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32CA" w:rsidRDefault="006C21DC" w:rsidP="00340340">
      <w:pPr>
        <w:tabs>
          <w:tab w:val="left" w:pos="9465"/>
          <w:tab w:val="right" w:pos="10466"/>
        </w:tabs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Заводской прайс </w:t>
      </w:r>
      <w:r w:rsidR="00710666">
        <w:rPr>
          <w:rFonts w:ascii="Times New Roman" w:hAnsi="Times New Roman"/>
          <w:b/>
          <w:sz w:val="28"/>
          <w:szCs w:val="28"/>
        </w:rPr>
        <w:t xml:space="preserve"> с 5.05.18</w:t>
      </w:r>
    </w:p>
    <w:p w:rsidR="00380A39" w:rsidRDefault="00380A39" w:rsidP="00340340">
      <w:pPr>
        <w:tabs>
          <w:tab w:val="left" w:pos="9465"/>
          <w:tab w:val="right" w:pos="10466"/>
        </w:tabs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0A39">
        <w:rPr>
          <w:rFonts w:ascii="Times New Roman" w:hAnsi="Times New Roman"/>
          <w:b/>
          <w:sz w:val="28"/>
          <w:szCs w:val="28"/>
          <w:highlight w:val="yellow"/>
        </w:rPr>
        <w:t>пмд-5 80р. пмд-10 160р. пмд-15 240р. пмд -20 320р.</w:t>
      </w:r>
    </w:p>
    <w:p w:rsidR="00011158" w:rsidRDefault="00011158" w:rsidP="0022240C">
      <w:pPr>
        <w:tabs>
          <w:tab w:val="left" w:pos="9465"/>
          <w:tab w:val="right" w:pos="10466"/>
        </w:tabs>
        <w:spacing w:before="100" w:beforeAutospacing="1" w:after="100" w:afterAutospacing="1"/>
        <w:contextualSpacing/>
        <w:rPr>
          <w:rFonts w:ascii="Times New Roman" w:hAnsi="Times New Roman"/>
          <w:b/>
          <w:szCs w:val="20"/>
        </w:rPr>
      </w:pPr>
    </w:p>
    <w:tbl>
      <w:tblPr>
        <w:tblpPr w:leftFromText="180" w:rightFromText="180" w:vertAnchor="text" w:horzAnchor="margin" w:tblpXSpec="center" w:tblpY="-14"/>
        <w:tblOverlap w:val="never"/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482"/>
        <w:gridCol w:w="723"/>
        <w:gridCol w:w="1085"/>
        <w:gridCol w:w="1085"/>
        <w:gridCol w:w="1205"/>
        <w:gridCol w:w="1205"/>
        <w:gridCol w:w="843"/>
        <w:gridCol w:w="843"/>
      </w:tblGrid>
      <w:tr w:rsidR="00A77A1F" w:rsidRPr="00BF1F7D" w:rsidTr="0063298D">
        <w:trPr>
          <w:trHeight w:val="441"/>
        </w:trPr>
        <w:tc>
          <w:tcPr>
            <w:tcW w:w="1318" w:type="dxa"/>
            <w:shd w:val="clear" w:color="auto" w:fill="0099CC"/>
            <w:vAlign w:val="center"/>
          </w:tcPr>
          <w:p w:rsidR="00A77A1F" w:rsidRPr="00380A39" w:rsidRDefault="00A77A1F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Класс бетона Марка бетона</w:t>
            </w:r>
          </w:p>
        </w:tc>
        <w:tc>
          <w:tcPr>
            <w:tcW w:w="482" w:type="dxa"/>
            <w:shd w:val="clear" w:color="auto" w:fill="0099CC"/>
            <w:vAlign w:val="center"/>
          </w:tcPr>
          <w:p w:rsidR="00A77A1F" w:rsidRPr="00380A39" w:rsidRDefault="00A77A1F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П ¾</w:t>
            </w:r>
          </w:p>
        </w:tc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A77A1F" w:rsidRPr="00380A39" w:rsidRDefault="00A77A1F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  <w:p w:rsidR="00A77A1F" w:rsidRPr="00380A39" w:rsidRDefault="00A77A1F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Север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A77A1F" w:rsidRDefault="00A77A1F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  <w:p w:rsidR="00A77A1F" w:rsidRPr="00380A39" w:rsidRDefault="00A77A1F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Юг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040A74" w:rsidRDefault="00040A74" w:rsidP="00040A74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  <w:p w:rsidR="00A77A1F" w:rsidRPr="00380A39" w:rsidRDefault="00A77A1F" w:rsidP="00040A74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Восток</w:t>
            </w:r>
            <w:r w:rsidR="00040A74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 xml:space="preserve"> Мурино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A77A1F" w:rsidRPr="00380A39" w:rsidRDefault="00A77A1F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 xml:space="preserve">Марка Раствора 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A77A1F" w:rsidRPr="00380A39" w:rsidRDefault="00A77A1F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 xml:space="preserve"> север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0099CC"/>
            <w:vAlign w:val="center"/>
          </w:tcPr>
          <w:p w:rsidR="00A77A1F" w:rsidRPr="00380A39" w:rsidRDefault="00A77A1F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юг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0099CC"/>
            <w:vAlign w:val="center"/>
          </w:tcPr>
          <w:p w:rsidR="00A77A1F" w:rsidRPr="00380A39" w:rsidRDefault="00A77A1F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 xml:space="preserve"> восток</w:t>
            </w:r>
          </w:p>
        </w:tc>
      </w:tr>
      <w:tr w:rsidR="00D97850" w:rsidRPr="00BF1F7D" w:rsidTr="0063298D">
        <w:trPr>
          <w:trHeight w:val="287"/>
        </w:trPr>
        <w:tc>
          <w:tcPr>
            <w:tcW w:w="1318" w:type="dxa"/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bookmarkStart w:id="0" w:name="_Hlk424750860"/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В 7,5 / М100</w:t>
            </w: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М50пк3/4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19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21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F518EC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D97850" w:rsidRPr="00BF1F7D" w:rsidTr="0063298D">
        <w:trPr>
          <w:trHeight w:val="259"/>
        </w:trPr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В 10 / М150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М75пк3/4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F518EC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21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D97850" w:rsidRPr="00BF1F7D" w:rsidTr="0063298D">
        <w:trPr>
          <w:trHeight w:val="333"/>
        </w:trPr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В 12,5 / М150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27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М100пк3/4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22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24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23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D97850" w:rsidRPr="00BF1F7D" w:rsidTr="0063298D">
        <w:trPr>
          <w:trHeight w:val="293"/>
        </w:trPr>
        <w:tc>
          <w:tcPr>
            <w:tcW w:w="1318" w:type="dxa"/>
            <w:vMerge w:val="restart"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В 15 / М200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27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М150пк3/4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24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25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bookmarkEnd w:id="0"/>
      <w:tr w:rsidR="00D97850" w:rsidRPr="00BF1F7D" w:rsidTr="0063298D">
        <w:trPr>
          <w:trHeight w:val="377"/>
        </w:trPr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М200Пк3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27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28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27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D97850" w:rsidRPr="00BF1F7D" w:rsidTr="0063298D">
        <w:trPr>
          <w:trHeight w:val="235"/>
        </w:trPr>
        <w:tc>
          <w:tcPr>
            <w:tcW w:w="1318" w:type="dxa"/>
            <w:vMerge w:val="restart"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В 20 / М250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28</w:t>
            </w:r>
            <w:r w:rsidR="00DC7E04">
              <w:rPr>
                <w:rFonts w:cs="Arial"/>
                <w:b/>
                <w:bCs/>
                <w:color w:val="000000"/>
                <w:sz w:val="18"/>
                <w:szCs w:val="18"/>
              </w:rPr>
              <w:t>8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C7E04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</w:t>
            </w:r>
            <w:r w:rsidR="00DC7E04">
              <w:rPr>
                <w:rFonts w:cs="Arial"/>
                <w:b/>
                <w:bCs/>
                <w:color w:val="000000"/>
                <w:sz w:val="18"/>
                <w:szCs w:val="18"/>
              </w:rPr>
              <w:t>5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М200Пк4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27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28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28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D97850" w:rsidRPr="00BF1F7D" w:rsidTr="0063298D">
        <w:trPr>
          <w:trHeight w:val="296"/>
        </w:trPr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</w:t>
            </w:r>
            <w:r w:rsidR="00DC7E04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C7E04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C7E04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М250пк3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F518EC">
              <w:rPr>
                <w:rFonts w:cs="Arial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28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D97850" w:rsidRPr="00BF1F7D" w:rsidTr="0063298D">
        <w:trPr>
          <w:trHeight w:val="291"/>
        </w:trPr>
        <w:tc>
          <w:tcPr>
            <w:tcW w:w="1318" w:type="dxa"/>
            <w:vMerge w:val="restart"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В 22,5 / М300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М250пк4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28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28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D97850" w:rsidRPr="00BF1F7D" w:rsidTr="003B3C0A">
        <w:trPr>
          <w:trHeight w:val="295"/>
        </w:trPr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М300пк3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28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D97850" w:rsidRPr="00BF1F7D" w:rsidTr="003B3C0A">
        <w:trPr>
          <w:trHeight w:val="291"/>
        </w:trPr>
        <w:tc>
          <w:tcPr>
            <w:tcW w:w="1318" w:type="dxa"/>
            <w:vMerge w:val="restart"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В 25 / М350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31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33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32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М300пк4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850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</w:tr>
      <w:tr w:rsidR="00D97850" w:rsidRPr="00BF1F7D" w:rsidTr="0063298D">
        <w:trPr>
          <w:trHeight w:val="261"/>
        </w:trPr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33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D97850" w:rsidRPr="00BF1F7D" w:rsidTr="0063298D">
        <w:trPr>
          <w:trHeight w:val="232"/>
        </w:trPr>
        <w:tc>
          <w:tcPr>
            <w:tcW w:w="1318" w:type="dxa"/>
            <w:vMerge w:val="restart"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В 30 / М400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33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34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33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D97850" w:rsidRPr="00BF1F7D" w:rsidTr="0063298D">
        <w:trPr>
          <w:trHeight w:val="306"/>
        </w:trPr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34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D97850" w:rsidRPr="00BF1F7D" w:rsidTr="0063298D">
        <w:trPr>
          <w:trHeight w:val="267"/>
        </w:trPr>
        <w:tc>
          <w:tcPr>
            <w:tcW w:w="1318" w:type="dxa"/>
            <w:vMerge w:val="restart"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B35 / М450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36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37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D97850" w:rsidRPr="00BF1F7D" w:rsidTr="0063298D">
        <w:trPr>
          <w:trHeight w:val="238"/>
        </w:trPr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D97850" w:rsidP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  <w:r w:rsidR="00EA7DE9">
              <w:rPr>
                <w:rFonts w:cs="Arial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38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37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D97850" w:rsidRPr="00BF1F7D" w:rsidTr="0063298D">
        <w:trPr>
          <w:trHeight w:val="238"/>
        </w:trPr>
        <w:tc>
          <w:tcPr>
            <w:tcW w:w="1318" w:type="dxa"/>
            <w:vMerge w:val="restart"/>
            <w:tcBorders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В40 / М500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38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D97850" w:rsidRPr="00BF1F7D" w:rsidTr="0063298D">
        <w:trPr>
          <w:trHeight w:val="238"/>
        </w:trPr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:rsidR="00D97850" w:rsidRPr="00BF1F7D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50" w:rsidRPr="00380A39" w:rsidRDefault="00D97850" w:rsidP="00A77A1F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380A39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40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7850" w:rsidRDefault="00EA7DE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39</w:t>
            </w:r>
            <w:r w:rsidR="00D97850">
              <w:rPr>
                <w:rFonts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D97850" w:rsidRPr="00380A39" w:rsidRDefault="00D97850" w:rsidP="00A77A1F">
            <w:pPr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</w:tr>
    </w:tbl>
    <w:p w:rsidR="00FE21F4" w:rsidRPr="00FE21F4" w:rsidRDefault="00781C93" w:rsidP="00FE21F4">
      <w:pPr>
        <w:pStyle w:val="ad"/>
        <w:widowControl/>
        <w:numPr>
          <w:ilvl w:val="0"/>
          <w:numId w:val="3"/>
        </w:numPr>
        <w:tabs>
          <w:tab w:val="left" w:pos="9465"/>
          <w:tab w:val="right" w:pos="10466"/>
        </w:tabs>
        <w:suppressAutoHyphens w:val="0"/>
        <w:spacing w:before="100" w:beforeAutospacing="1" w:after="100" w:afterAutospacing="1"/>
        <w:rPr>
          <w:rFonts w:ascii="Times New Roman" w:eastAsia="Calibri" w:hAnsi="Times New Roman"/>
          <w:b/>
          <w:kern w:val="0"/>
          <w:sz w:val="22"/>
          <w:lang w:eastAsia="en-US"/>
        </w:rPr>
      </w:pPr>
      <w:r>
        <w:rPr>
          <w:rFonts w:ascii="Times New Roman" w:eastAsia="Calibri" w:hAnsi="Times New Roman"/>
          <w:b/>
          <w:kern w:val="0"/>
          <w:sz w:val="22"/>
          <w:lang w:eastAsia="en-US"/>
        </w:rPr>
        <w:t xml:space="preserve">На всех заводах </w:t>
      </w:r>
      <w:r w:rsidR="00540297">
        <w:rPr>
          <w:rFonts w:ascii="Times New Roman" w:eastAsia="Calibri" w:hAnsi="Times New Roman"/>
          <w:b/>
          <w:kern w:val="0"/>
          <w:sz w:val="22"/>
          <w:lang w:eastAsia="en-US"/>
        </w:rPr>
        <w:t>прокачка Абн в15 п4 с использованием  более</w:t>
      </w:r>
      <w:r w:rsidR="00FE21F4" w:rsidRPr="00FE21F4">
        <w:rPr>
          <w:rFonts w:ascii="Times New Roman" w:eastAsia="Calibri" w:hAnsi="Times New Roman"/>
          <w:b/>
          <w:kern w:val="0"/>
          <w:sz w:val="22"/>
          <w:lang w:eastAsia="en-US"/>
        </w:rPr>
        <w:t xml:space="preserve"> 30 м.ш</w:t>
      </w:r>
      <w:r w:rsidR="00FE21F4">
        <w:rPr>
          <w:rFonts w:ascii="Times New Roman" w:eastAsia="Calibri" w:hAnsi="Times New Roman"/>
          <w:b/>
          <w:kern w:val="0"/>
          <w:sz w:val="22"/>
          <w:lang w:eastAsia="en-US"/>
        </w:rPr>
        <w:t>.</w:t>
      </w:r>
      <w:r w:rsidR="00FC5C9F">
        <w:rPr>
          <w:rFonts w:ascii="Times New Roman" w:eastAsia="Calibri" w:hAnsi="Times New Roman"/>
          <w:b/>
          <w:kern w:val="0"/>
          <w:sz w:val="22"/>
          <w:lang w:eastAsia="en-US"/>
        </w:rPr>
        <w:t xml:space="preserve"> </w:t>
      </w:r>
      <w:r>
        <w:rPr>
          <w:rFonts w:ascii="Times New Roman" w:eastAsia="Calibri" w:hAnsi="Times New Roman"/>
          <w:b/>
          <w:kern w:val="0"/>
          <w:sz w:val="22"/>
          <w:lang w:eastAsia="en-US"/>
        </w:rPr>
        <w:t>согласуется с технологом</w:t>
      </w:r>
      <w:r w:rsidR="00F843BE">
        <w:rPr>
          <w:rFonts w:ascii="Times New Roman" w:eastAsia="Calibri" w:hAnsi="Times New Roman"/>
          <w:b/>
          <w:kern w:val="0"/>
          <w:sz w:val="22"/>
          <w:lang w:eastAsia="en-US"/>
        </w:rPr>
        <w:t>.</w:t>
      </w:r>
    </w:p>
    <w:p w:rsidR="00141116" w:rsidRPr="00162649" w:rsidRDefault="005509A8" w:rsidP="00162649">
      <w:pPr>
        <w:widowControl/>
        <w:tabs>
          <w:tab w:val="left" w:pos="9465"/>
          <w:tab w:val="right" w:pos="10466"/>
        </w:tabs>
        <w:suppressAutoHyphens w:val="0"/>
        <w:spacing w:before="100" w:beforeAutospacing="1" w:after="100" w:afterAutospacing="1"/>
        <w:contextualSpacing/>
        <w:jc w:val="center"/>
        <w:rPr>
          <w:rFonts w:ascii="Times New Roman" w:eastAsia="Calibri" w:hAnsi="Times New Roman"/>
          <w:b/>
          <w:kern w:val="0"/>
          <w:sz w:val="22"/>
          <w:lang w:eastAsia="en-US"/>
        </w:rPr>
      </w:pPr>
      <w:r>
        <w:rPr>
          <w:rFonts w:ascii="Times New Roman" w:eastAsia="Calibri" w:hAnsi="Times New Roman"/>
          <w:b/>
          <w:kern w:val="0"/>
          <w:sz w:val="22"/>
          <w:lang w:eastAsia="en-US"/>
        </w:rPr>
        <w:t>Без</w:t>
      </w:r>
      <w:r w:rsidR="00162649" w:rsidRPr="00162649">
        <w:rPr>
          <w:rFonts w:ascii="Times New Roman" w:eastAsia="Calibri" w:hAnsi="Times New Roman"/>
          <w:b/>
          <w:kern w:val="0"/>
          <w:sz w:val="22"/>
          <w:lang w:eastAsia="en-US"/>
        </w:rPr>
        <w:t>добавочный</w:t>
      </w:r>
      <w:r>
        <w:rPr>
          <w:rFonts w:ascii="Times New Roman" w:eastAsia="Calibri" w:hAnsi="Times New Roman"/>
          <w:b/>
          <w:kern w:val="0"/>
          <w:sz w:val="22"/>
          <w:lang w:eastAsia="en-US"/>
        </w:rPr>
        <w:t xml:space="preserve"> +15</w:t>
      </w:r>
      <w:r w:rsidR="00340340" w:rsidRPr="00162649">
        <w:rPr>
          <w:rFonts w:ascii="Times New Roman" w:eastAsia="Calibri" w:hAnsi="Times New Roman"/>
          <w:b/>
          <w:kern w:val="0"/>
          <w:sz w:val="22"/>
          <w:lang w:eastAsia="en-US"/>
        </w:rPr>
        <w:t>0</w:t>
      </w:r>
      <w:r w:rsidR="00162649" w:rsidRPr="00162649">
        <w:rPr>
          <w:rFonts w:ascii="Times New Roman" w:eastAsia="Calibri" w:hAnsi="Times New Roman"/>
          <w:b/>
          <w:kern w:val="0"/>
          <w:sz w:val="22"/>
          <w:lang w:eastAsia="en-US"/>
        </w:rPr>
        <w:t>р.</w:t>
      </w:r>
    </w:p>
    <w:p w:rsidR="00340340" w:rsidRPr="00162649" w:rsidRDefault="00340340" w:rsidP="00162649">
      <w:pPr>
        <w:widowControl/>
        <w:tabs>
          <w:tab w:val="left" w:pos="9465"/>
          <w:tab w:val="right" w:pos="10466"/>
        </w:tabs>
        <w:suppressAutoHyphens w:val="0"/>
        <w:spacing w:before="100" w:beforeAutospacing="1" w:after="100" w:afterAutospacing="1"/>
        <w:contextualSpacing/>
        <w:jc w:val="center"/>
        <w:rPr>
          <w:rFonts w:ascii="Times New Roman" w:eastAsia="Calibri" w:hAnsi="Times New Roman"/>
          <w:b/>
          <w:kern w:val="0"/>
          <w:sz w:val="22"/>
          <w:lang w:eastAsia="en-US"/>
        </w:rPr>
      </w:pPr>
      <w:r w:rsidRPr="00162649">
        <w:rPr>
          <w:rFonts w:ascii="Times New Roman" w:eastAsia="Calibri" w:hAnsi="Times New Roman"/>
          <w:b/>
          <w:kern w:val="0"/>
          <w:sz w:val="22"/>
          <w:lang w:eastAsia="en-US"/>
        </w:rPr>
        <w:t>Керамзит +500</w:t>
      </w:r>
      <w:r w:rsidR="00162649" w:rsidRPr="00162649">
        <w:rPr>
          <w:rFonts w:ascii="Times New Roman" w:eastAsia="Calibri" w:hAnsi="Times New Roman"/>
          <w:b/>
          <w:kern w:val="0"/>
          <w:sz w:val="22"/>
          <w:lang w:eastAsia="en-US"/>
        </w:rPr>
        <w:t>р.</w:t>
      </w:r>
      <w:r w:rsidR="00FC5C9F">
        <w:rPr>
          <w:rFonts w:ascii="Times New Roman" w:eastAsia="Calibri" w:hAnsi="Times New Roman"/>
          <w:b/>
          <w:kern w:val="0"/>
          <w:sz w:val="22"/>
          <w:lang w:eastAsia="en-US"/>
        </w:rPr>
        <w:t xml:space="preserve"> (согласовывается с технологом)</w:t>
      </w:r>
    </w:p>
    <w:p w:rsidR="00FC5C9F" w:rsidRDefault="00162649" w:rsidP="00FE21F4">
      <w:pPr>
        <w:widowControl/>
        <w:tabs>
          <w:tab w:val="left" w:pos="9465"/>
          <w:tab w:val="right" w:pos="10466"/>
        </w:tabs>
        <w:suppressAutoHyphens w:val="0"/>
        <w:spacing w:before="100" w:beforeAutospacing="1" w:after="100" w:afterAutospacing="1"/>
        <w:contextualSpacing/>
        <w:jc w:val="center"/>
        <w:rPr>
          <w:rFonts w:ascii="Times New Roman" w:eastAsia="Calibri" w:hAnsi="Times New Roman"/>
          <w:b/>
          <w:kern w:val="0"/>
          <w:sz w:val="22"/>
          <w:lang w:eastAsia="en-US"/>
        </w:rPr>
      </w:pPr>
      <w:r w:rsidRPr="00162649">
        <w:rPr>
          <w:rFonts w:ascii="Times New Roman" w:eastAsia="Calibri" w:hAnsi="Times New Roman"/>
          <w:b/>
          <w:kern w:val="0"/>
          <w:sz w:val="22"/>
          <w:lang w:eastAsia="en-US"/>
        </w:rPr>
        <w:t>Фракция 5/10 +700р.</w:t>
      </w:r>
    </w:p>
    <w:p w:rsidR="00FE21F4" w:rsidRDefault="00FE21F4" w:rsidP="00FE21F4">
      <w:pPr>
        <w:widowControl/>
        <w:tabs>
          <w:tab w:val="left" w:pos="9465"/>
          <w:tab w:val="right" w:pos="10466"/>
        </w:tabs>
        <w:suppressAutoHyphens w:val="0"/>
        <w:spacing w:before="100" w:beforeAutospacing="1" w:after="100" w:afterAutospacing="1"/>
        <w:contextualSpacing/>
        <w:jc w:val="center"/>
        <w:rPr>
          <w:rFonts w:ascii="Times New Roman" w:eastAsia="Calibri" w:hAnsi="Times New Roman"/>
          <w:b/>
          <w:kern w:val="0"/>
          <w:sz w:val="22"/>
          <w:lang w:eastAsia="en-US"/>
        </w:rPr>
      </w:pPr>
      <w:r w:rsidRPr="00162649">
        <w:rPr>
          <w:rFonts w:ascii="Times New Roman" w:eastAsia="Calibri" w:hAnsi="Times New Roman"/>
          <w:b/>
          <w:kern w:val="0"/>
          <w:sz w:val="22"/>
          <w:lang w:eastAsia="en-US"/>
        </w:rPr>
        <w:t>Схема Г +150р.</w:t>
      </w:r>
    </w:p>
    <w:p w:rsidR="00FC5C9F" w:rsidRDefault="00FC5C9F" w:rsidP="00FE21F4">
      <w:pPr>
        <w:widowControl/>
        <w:tabs>
          <w:tab w:val="left" w:pos="9465"/>
          <w:tab w:val="right" w:pos="10466"/>
        </w:tabs>
        <w:suppressAutoHyphens w:val="0"/>
        <w:spacing w:before="100" w:beforeAutospacing="1" w:after="100" w:afterAutospacing="1"/>
        <w:contextualSpacing/>
        <w:jc w:val="center"/>
        <w:rPr>
          <w:rFonts w:ascii="Times New Roman" w:eastAsia="Calibri" w:hAnsi="Times New Roman"/>
          <w:b/>
          <w:kern w:val="0"/>
          <w:sz w:val="22"/>
          <w:lang w:eastAsia="en-US"/>
        </w:rPr>
      </w:pPr>
      <w:r>
        <w:rPr>
          <w:rFonts w:ascii="Times New Roman" w:eastAsia="Calibri" w:hAnsi="Times New Roman"/>
          <w:b/>
          <w:kern w:val="0"/>
          <w:sz w:val="22"/>
          <w:lang w:eastAsia="en-US"/>
        </w:rPr>
        <w:t>ЖБИ+150</w:t>
      </w:r>
    </w:p>
    <w:p w:rsidR="00162649" w:rsidRDefault="00162649" w:rsidP="003A0531">
      <w:pPr>
        <w:widowControl/>
        <w:tabs>
          <w:tab w:val="left" w:pos="9465"/>
          <w:tab w:val="right" w:pos="10466"/>
        </w:tabs>
        <w:suppressAutoHyphens w:val="0"/>
        <w:spacing w:before="100" w:beforeAutospacing="1" w:after="100" w:afterAutospacing="1"/>
        <w:contextualSpacing/>
        <w:jc w:val="center"/>
        <w:rPr>
          <w:rFonts w:ascii="Times New Roman" w:eastAsia="Calibri" w:hAnsi="Times New Roman"/>
          <w:b/>
          <w:kern w:val="0"/>
          <w:sz w:val="22"/>
          <w:lang w:eastAsia="en-US"/>
        </w:rPr>
      </w:pPr>
    </w:p>
    <w:tbl>
      <w:tblPr>
        <w:tblStyle w:val="aa"/>
        <w:tblW w:w="0" w:type="auto"/>
        <w:tblInd w:w="831" w:type="dxa"/>
        <w:tblLook w:val="04A0" w:firstRow="1" w:lastRow="0" w:firstColumn="1" w:lastColumn="0" w:noHBand="0" w:noVBand="1"/>
      </w:tblPr>
      <w:tblGrid>
        <w:gridCol w:w="1271"/>
        <w:gridCol w:w="1418"/>
      </w:tblGrid>
      <w:tr w:rsidR="003A0531" w:rsidTr="00C84F03">
        <w:trPr>
          <w:trHeight w:val="70"/>
        </w:trPr>
        <w:tc>
          <w:tcPr>
            <w:tcW w:w="26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0531" w:rsidRDefault="003A0531" w:rsidP="00657E13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2"/>
                <w:lang w:eastAsia="en-US"/>
              </w:rPr>
              <w:t>Цпс</w:t>
            </w:r>
          </w:p>
        </w:tc>
      </w:tr>
      <w:tr w:rsidR="003A0531" w:rsidTr="00EE4C6A">
        <w:trPr>
          <w:trHeight w:val="70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:rsidR="003A0531" w:rsidRDefault="003A0531" w:rsidP="00162649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2"/>
                <w:lang w:eastAsia="en-US"/>
              </w:rPr>
              <w:t>Марка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31" w:rsidRDefault="003A0531" w:rsidP="00657E13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2"/>
                <w:lang w:eastAsia="en-US"/>
              </w:rPr>
              <w:t>Цена 3 завода</w:t>
            </w:r>
          </w:p>
        </w:tc>
      </w:tr>
      <w:tr w:rsidR="00D76A77" w:rsidRPr="00EE4C6A" w:rsidTr="00EA54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77" w:rsidRPr="00EE4C6A" w:rsidRDefault="00D76A77" w:rsidP="00EE4C6A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4C6A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1:1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77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55</w:t>
            </w:r>
            <w:r w:rsidR="00D76A77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D76A77" w:rsidRPr="00EE4C6A" w:rsidTr="00EA54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77" w:rsidRPr="00EE4C6A" w:rsidRDefault="00D76A77" w:rsidP="00EE4C6A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4C6A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1:2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77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42</w:t>
            </w:r>
            <w:r w:rsidR="00D76A77">
              <w:rPr>
                <w:rFonts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</w:tr>
      <w:tr w:rsidR="00D76A77" w:rsidRPr="00EE4C6A" w:rsidTr="00EA54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77" w:rsidRPr="00EE4C6A" w:rsidRDefault="00D76A77" w:rsidP="00EE4C6A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4C6A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1:3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77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34</w:t>
            </w:r>
            <w:r w:rsidR="00D76A77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D76A77" w:rsidRPr="00EE4C6A" w:rsidTr="00EA54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77" w:rsidRPr="00EE4C6A" w:rsidRDefault="00D76A77" w:rsidP="00EE4C6A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4C6A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1:4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77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</w:t>
            </w:r>
            <w:r w:rsidR="00D76A77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D76A77" w:rsidRPr="00EE4C6A" w:rsidTr="00EA54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77" w:rsidRPr="00EE4C6A" w:rsidRDefault="00D76A77" w:rsidP="00EE4C6A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4C6A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1:5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77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</w:t>
            </w:r>
            <w:r w:rsidR="00D76A77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D76A77" w:rsidRPr="00EE4C6A" w:rsidTr="00EA54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77" w:rsidRPr="00EE4C6A" w:rsidRDefault="00D76A77" w:rsidP="00EE4C6A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EE4C6A"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1:6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77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24</w:t>
            </w:r>
            <w:r w:rsidR="00D76A77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D76A77" w:rsidRPr="00EE4C6A" w:rsidTr="00EA54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77" w:rsidRPr="00EE4C6A" w:rsidRDefault="00D76A77" w:rsidP="00EE4C6A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1:8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77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21</w:t>
            </w:r>
            <w:r w:rsidR="00D76A77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D76A77" w:rsidRPr="00EE4C6A" w:rsidTr="00EA54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77" w:rsidRPr="00EE4C6A" w:rsidRDefault="00D76A77" w:rsidP="00EE4C6A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1:10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77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20</w:t>
            </w:r>
            <w:r w:rsidR="00D76A77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D76A77" w:rsidRPr="00EE4C6A" w:rsidTr="00EA542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77" w:rsidRPr="00EE4C6A" w:rsidRDefault="00D76A77" w:rsidP="00EE4C6A">
            <w:pPr>
              <w:widowControl/>
              <w:tabs>
                <w:tab w:val="left" w:pos="9465"/>
                <w:tab w:val="right" w:pos="10466"/>
              </w:tabs>
              <w:suppressAutoHyphens w:val="0"/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18"/>
                <w:szCs w:val="18"/>
                <w:lang w:eastAsia="en-US"/>
              </w:rPr>
              <w:t>1:15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A77" w:rsidRDefault="00F518E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</w:t>
            </w:r>
            <w:bookmarkStart w:id="1" w:name="_GoBack"/>
            <w:bookmarkEnd w:id="1"/>
            <w:r w:rsidR="00D76A77">
              <w:rPr>
                <w:rFonts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</w:tbl>
    <w:p w:rsidR="00E4181C" w:rsidRPr="00EE4C6A" w:rsidRDefault="00E4181C" w:rsidP="00EE4C6A">
      <w:pPr>
        <w:jc w:val="center"/>
        <w:rPr>
          <w:rFonts w:ascii="Times New Roman" w:eastAsia="Calibri" w:hAnsi="Times New Roman"/>
          <w:b/>
          <w:kern w:val="0"/>
          <w:sz w:val="18"/>
          <w:szCs w:val="18"/>
          <w:lang w:eastAsia="en-US"/>
        </w:rPr>
      </w:pPr>
    </w:p>
    <w:sectPr w:rsidR="00E4181C" w:rsidRPr="00EE4C6A" w:rsidSect="00011158">
      <w:headerReference w:type="default" r:id="rId9"/>
      <w:footnotePr>
        <w:pos w:val="beneathText"/>
      </w:footnotePr>
      <w:pgSz w:w="11905" w:h="16837"/>
      <w:pgMar w:top="3232" w:right="848" w:bottom="1134" w:left="709" w:header="3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C4" w:rsidRDefault="002974C4">
      <w:r>
        <w:separator/>
      </w:r>
    </w:p>
  </w:endnote>
  <w:endnote w:type="continuationSeparator" w:id="0">
    <w:p w:rsidR="002974C4" w:rsidRDefault="0029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C4" w:rsidRDefault="002974C4">
      <w:r>
        <w:separator/>
      </w:r>
    </w:p>
  </w:footnote>
  <w:footnote w:type="continuationSeparator" w:id="0">
    <w:p w:rsidR="002974C4" w:rsidRDefault="00297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1C" w:rsidRPr="00140D1C" w:rsidRDefault="00140D1C" w:rsidP="00140D1C">
    <w:pPr>
      <w:jc w:val="center"/>
      <w:rPr>
        <w:b/>
        <w:sz w:val="18"/>
        <w:szCs w:val="18"/>
      </w:rPr>
    </w:pPr>
  </w:p>
  <w:p w:rsidR="00A77A1F" w:rsidRPr="00A77A1F" w:rsidRDefault="00A77A1F" w:rsidP="00A77A1F">
    <w:pPr>
      <w:jc w:val="center"/>
      <w:rPr>
        <w:b/>
        <w:sz w:val="18"/>
        <w:szCs w:val="18"/>
      </w:rPr>
    </w:pPr>
    <w:r w:rsidRPr="00A77A1F">
      <w:rPr>
        <w:b/>
        <w:sz w:val="18"/>
        <w:szCs w:val="18"/>
      </w:rPr>
      <w:t>ООО «БетонЭкспресс»</w:t>
    </w:r>
  </w:p>
  <w:p w:rsidR="00A77A1F" w:rsidRPr="00A77A1F" w:rsidRDefault="00A77A1F" w:rsidP="00A77A1F">
    <w:pPr>
      <w:jc w:val="center"/>
      <w:rPr>
        <w:b/>
        <w:sz w:val="18"/>
        <w:szCs w:val="18"/>
      </w:rPr>
    </w:pPr>
    <w:r w:rsidRPr="00A77A1F">
      <w:rPr>
        <w:b/>
        <w:sz w:val="18"/>
        <w:szCs w:val="18"/>
      </w:rPr>
      <w:t>Юридический и фактический адрес: 198260, г. Санкт-Петербург, ул. Бурцева, д. 23, лит. А, офис 7</w:t>
    </w:r>
  </w:p>
  <w:p w:rsidR="00A77A1F" w:rsidRPr="00A77A1F" w:rsidRDefault="00A77A1F" w:rsidP="00A77A1F">
    <w:pPr>
      <w:jc w:val="center"/>
      <w:rPr>
        <w:b/>
        <w:sz w:val="18"/>
        <w:szCs w:val="18"/>
      </w:rPr>
    </w:pPr>
    <w:r w:rsidRPr="00A77A1F">
      <w:rPr>
        <w:b/>
        <w:sz w:val="18"/>
        <w:szCs w:val="18"/>
      </w:rPr>
      <w:t>Почтовый адрес: 198260, г. Санкт-Петербург, ул. Бурцева, д. 23, лит. А, офис 7</w:t>
    </w:r>
  </w:p>
  <w:p w:rsidR="00A77A1F" w:rsidRPr="00A77A1F" w:rsidRDefault="00A77A1F" w:rsidP="00A77A1F">
    <w:pPr>
      <w:jc w:val="center"/>
      <w:rPr>
        <w:b/>
        <w:sz w:val="18"/>
        <w:szCs w:val="18"/>
      </w:rPr>
    </w:pPr>
    <w:r w:rsidRPr="00A77A1F">
      <w:rPr>
        <w:b/>
        <w:sz w:val="18"/>
        <w:szCs w:val="18"/>
      </w:rPr>
      <w:t>ИНН 7805543845 КПП 780501001</w:t>
    </w:r>
  </w:p>
  <w:p w:rsidR="00A77A1F" w:rsidRPr="00A77A1F" w:rsidRDefault="00A77A1F" w:rsidP="00A77A1F">
    <w:pPr>
      <w:jc w:val="center"/>
      <w:rPr>
        <w:b/>
        <w:sz w:val="18"/>
        <w:szCs w:val="18"/>
      </w:rPr>
    </w:pPr>
    <w:r w:rsidRPr="00A77A1F">
      <w:rPr>
        <w:b/>
        <w:sz w:val="18"/>
        <w:szCs w:val="18"/>
      </w:rPr>
      <w:t>ОГРН 1117847043918</w:t>
    </w:r>
  </w:p>
  <w:p w:rsidR="00A77A1F" w:rsidRPr="00A77A1F" w:rsidRDefault="00A77A1F" w:rsidP="00A77A1F">
    <w:pPr>
      <w:jc w:val="center"/>
      <w:rPr>
        <w:b/>
        <w:sz w:val="18"/>
        <w:szCs w:val="18"/>
      </w:rPr>
    </w:pPr>
    <w:r w:rsidRPr="00A77A1F">
      <w:rPr>
        <w:b/>
        <w:sz w:val="18"/>
        <w:szCs w:val="18"/>
      </w:rPr>
      <w:t>ОКПО 90731345</w:t>
    </w:r>
  </w:p>
  <w:p w:rsidR="00A77A1F" w:rsidRPr="00A77A1F" w:rsidRDefault="00A77A1F" w:rsidP="00A77A1F">
    <w:pPr>
      <w:jc w:val="center"/>
      <w:rPr>
        <w:b/>
        <w:sz w:val="18"/>
        <w:szCs w:val="18"/>
      </w:rPr>
    </w:pPr>
    <w:r w:rsidRPr="00A77A1F">
      <w:rPr>
        <w:b/>
        <w:sz w:val="18"/>
        <w:szCs w:val="18"/>
      </w:rPr>
      <w:t xml:space="preserve">Филиал №7806 ВТБ24 (ЗАО) </w:t>
    </w:r>
  </w:p>
  <w:p w:rsidR="00A77A1F" w:rsidRPr="00A77A1F" w:rsidRDefault="00A77A1F" w:rsidP="00A77A1F">
    <w:pPr>
      <w:jc w:val="center"/>
      <w:rPr>
        <w:b/>
        <w:sz w:val="18"/>
        <w:szCs w:val="18"/>
      </w:rPr>
    </w:pPr>
    <w:r w:rsidRPr="00A77A1F">
      <w:rPr>
        <w:b/>
        <w:sz w:val="18"/>
        <w:szCs w:val="18"/>
      </w:rPr>
      <w:t>БИК 044030811</w:t>
    </w:r>
  </w:p>
  <w:p w:rsidR="00A77A1F" w:rsidRPr="00A77A1F" w:rsidRDefault="00A77A1F" w:rsidP="00A77A1F">
    <w:pPr>
      <w:jc w:val="center"/>
      <w:rPr>
        <w:b/>
        <w:sz w:val="18"/>
        <w:szCs w:val="18"/>
      </w:rPr>
    </w:pPr>
    <w:r w:rsidRPr="00A77A1F">
      <w:rPr>
        <w:b/>
        <w:sz w:val="18"/>
        <w:szCs w:val="18"/>
      </w:rPr>
      <w:t>К/с 30101810300000000811</w:t>
    </w:r>
  </w:p>
  <w:p w:rsidR="00A77A1F" w:rsidRPr="00EA7DE9" w:rsidRDefault="00A77A1F" w:rsidP="00A77A1F">
    <w:pPr>
      <w:jc w:val="center"/>
      <w:rPr>
        <w:b/>
        <w:sz w:val="18"/>
        <w:szCs w:val="18"/>
        <w:lang w:val="en-US"/>
      </w:rPr>
    </w:pPr>
    <w:r w:rsidRPr="00A77A1F">
      <w:rPr>
        <w:b/>
        <w:sz w:val="18"/>
        <w:szCs w:val="18"/>
      </w:rPr>
      <w:t>р</w:t>
    </w:r>
    <w:r w:rsidRPr="00EA7DE9">
      <w:rPr>
        <w:b/>
        <w:sz w:val="18"/>
        <w:szCs w:val="18"/>
        <w:lang w:val="en-US"/>
      </w:rPr>
      <w:t>/</w:t>
    </w:r>
    <w:r w:rsidRPr="00A77A1F">
      <w:rPr>
        <w:b/>
        <w:sz w:val="18"/>
        <w:szCs w:val="18"/>
      </w:rPr>
      <w:t>с</w:t>
    </w:r>
    <w:r w:rsidRPr="00EA7DE9">
      <w:rPr>
        <w:b/>
        <w:sz w:val="18"/>
        <w:szCs w:val="18"/>
        <w:lang w:val="en-US"/>
      </w:rPr>
      <w:t xml:space="preserve"> 40702810130060006459</w:t>
    </w:r>
  </w:p>
  <w:p w:rsidR="00A77A1F" w:rsidRPr="00EA7DE9" w:rsidRDefault="00A77A1F" w:rsidP="00A77A1F">
    <w:pPr>
      <w:jc w:val="center"/>
      <w:rPr>
        <w:b/>
        <w:sz w:val="18"/>
        <w:szCs w:val="18"/>
        <w:lang w:val="en-US"/>
      </w:rPr>
    </w:pPr>
    <w:r w:rsidRPr="00A77A1F">
      <w:rPr>
        <w:b/>
        <w:sz w:val="18"/>
        <w:szCs w:val="18"/>
        <w:lang w:val="en-US"/>
      </w:rPr>
      <w:t>e</w:t>
    </w:r>
    <w:r w:rsidRPr="00EA7DE9">
      <w:rPr>
        <w:b/>
        <w:sz w:val="18"/>
        <w:szCs w:val="18"/>
        <w:lang w:val="en-US"/>
      </w:rPr>
      <w:t>-</w:t>
    </w:r>
    <w:r w:rsidRPr="00A77A1F">
      <w:rPr>
        <w:b/>
        <w:sz w:val="18"/>
        <w:szCs w:val="18"/>
        <w:lang w:val="en-US"/>
      </w:rPr>
      <w:t>mail</w:t>
    </w:r>
    <w:r w:rsidRPr="00EA7DE9">
      <w:rPr>
        <w:b/>
        <w:sz w:val="18"/>
        <w:szCs w:val="18"/>
        <w:lang w:val="en-US"/>
      </w:rPr>
      <w:t xml:space="preserve">: </w:t>
    </w:r>
    <w:r w:rsidRPr="00A77A1F">
      <w:rPr>
        <w:b/>
        <w:sz w:val="18"/>
        <w:szCs w:val="18"/>
        <w:lang w:val="en-US"/>
      </w:rPr>
      <w:t>betonexpress</w:t>
    </w:r>
    <w:r w:rsidRPr="00EA7DE9">
      <w:rPr>
        <w:b/>
        <w:sz w:val="18"/>
        <w:szCs w:val="18"/>
        <w:lang w:val="en-US"/>
      </w:rPr>
      <w:t>@</w:t>
    </w:r>
    <w:r w:rsidRPr="00A77A1F">
      <w:rPr>
        <w:b/>
        <w:sz w:val="18"/>
        <w:szCs w:val="18"/>
        <w:lang w:val="en-US"/>
      </w:rPr>
      <w:t>mail</w:t>
    </w:r>
    <w:r w:rsidRPr="00EA7DE9">
      <w:rPr>
        <w:b/>
        <w:sz w:val="18"/>
        <w:szCs w:val="18"/>
        <w:lang w:val="en-US"/>
      </w:rPr>
      <w:t>.</w:t>
    </w:r>
    <w:r w:rsidRPr="00A77A1F">
      <w:rPr>
        <w:b/>
        <w:sz w:val="18"/>
        <w:szCs w:val="18"/>
        <w:lang w:val="en-US"/>
      </w:rPr>
      <w:t>ru</w:t>
    </w:r>
  </w:p>
  <w:p w:rsidR="00A77A1F" w:rsidRPr="00A77A1F" w:rsidRDefault="00A77A1F" w:rsidP="00A77A1F">
    <w:pPr>
      <w:jc w:val="center"/>
      <w:rPr>
        <w:b/>
        <w:sz w:val="18"/>
        <w:szCs w:val="18"/>
      </w:rPr>
    </w:pPr>
    <w:r w:rsidRPr="00A77A1F">
      <w:rPr>
        <w:b/>
        <w:sz w:val="18"/>
        <w:szCs w:val="18"/>
      </w:rPr>
      <w:t>тел: (812) 449-27-75</w:t>
    </w:r>
  </w:p>
  <w:p w:rsidR="001F3BCF" w:rsidRPr="000C6475" w:rsidRDefault="001F3BCF" w:rsidP="00A77A1F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6840"/>
    <w:multiLevelType w:val="hybridMultilevel"/>
    <w:tmpl w:val="08808FE8"/>
    <w:lvl w:ilvl="0" w:tplc="6BDC519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247C"/>
    <w:multiLevelType w:val="hybridMultilevel"/>
    <w:tmpl w:val="2054A708"/>
    <w:lvl w:ilvl="0" w:tplc="E730A0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01A94"/>
    <w:multiLevelType w:val="hybridMultilevel"/>
    <w:tmpl w:val="43A23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FD"/>
    <w:rsid w:val="00001560"/>
    <w:rsid w:val="00011158"/>
    <w:rsid w:val="00012234"/>
    <w:rsid w:val="00030334"/>
    <w:rsid w:val="00032525"/>
    <w:rsid w:val="000406A0"/>
    <w:rsid w:val="00040A74"/>
    <w:rsid w:val="0004149C"/>
    <w:rsid w:val="00044D96"/>
    <w:rsid w:val="00051CB1"/>
    <w:rsid w:val="0006015D"/>
    <w:rsid w:val="00062F78"/>
    <w:rsid w:val="00074B6E"/>
    <w:rsid w:val="00080ED3"/>
    <w:rsid w:val="000A34B7"/>
    <w:rsid w:val="000A58B5"/>
    <w:rsid w:val="000A7AE1"/>
    <w:rsid w:val="000B007A"/>
    <w:rsid w:val="000C6475"/>
    <w:rsid w:val="000E16B6"/>
    <w:rsid w:val="000E4F99"/>
    <w:rsid w:val="000E54FB"/>
    <w:rsid w:val="00114F7A"/>
    <w:rsid w:val="00114FF2"/>
    <w:rsid w:val="00116F8E"/>
    <w:rsid w:val="00123781"/>
    <w:rsid w:val="00127839"/>
    <w:rsid w:val="00140D1C"/>
    <w:rsid w:val="00141116"/>
    <w:rsid w:val="00143BA7"/>
    <w:rsid w:val="00144982"/>
    <w:rsid w:val="001545CF"/>
    <w:rsid w:val="00156B09"/>
    <w:rsid w:val="00162649"/>
    <w:rsid w:val="0016320B"/>
    <w:rsid w:val="00165132"/>
    <w:rsid w:val="00172831"/>
    <w:rsid w:val="00175F23"/>
    <w:rsid w:val="0018263C"/>
    <w:rsid w:val="00191460"/>
    <w:rsid w:val="00192162"/>
    <w:rsid w:val="00193E5B"/>
    <w:rsid w:val="001A3F35"/>
    <w:rsid w:val="001D4735"/>
    <w:rsid w:val="001E0E89"/>
    <w:rsid w:val="001E13F1"/>
    <w:rsid w:val="001E43AF"/>
    <w:rsid w:val="001E4813"/>
    <w:rsid w:val="001E520B"/>
    <w:rsid w:val="001E58C4"/>
    <w:rsid w:val="001F3BCF"/>
    <w:rsid w:val="001F6225"/>
    <w:rsid w:val="00201009"/>
    <w:rsid w:val="00201A65"/>
    <w:rsid w:val="00206F7F"/>
    <w:rsid w:val="0022240C"/>
    <w:rsid w:val="00254794"/>
    <w:rsid w:val="00262E42"/>
    <w:rsid w:val="00263DF3"/>
    <w:rsid w:val="00266367"/>
    <w:rsid w:val="00266C02"/>
    <w:rsid w:val="00281DA6"/>
    <w:rsid w:val="002947BD"/>
    <w:rsid w:val="002974C4"/>
    <w:rsid w:val="002B062D"/>
    <w:rsid w:val="002B19FA"/>
    <w:rsid w:val="002B76D9"/>
    <w:rsid w:val="002C4537"/>
    <w:rsid w:val="002C7769"/>
    <w:rsid w:val="002D4F53"/>
    <w:rsid w:val="002D777F"/>
    <w:rsid w:val="002E2D94"/>
    <w:rsid w:val="002F00F8"/>
    <w:rsid w:val="002F2343"/>
    <w:rsid w:val="002F6782"/>
    <w:rsid w:val="00301400"/>
    <w:rsid w:val="00310A86"/>
    <w:rsid w:val="00311ED9"/>
    <w:rsid w:val="003135C0"/>
    <w:rsid w:val="003146ED"/>
    <w:rsid w:val="00331120"/>
    <w:rsid w:val="00334DE5"/>
    <w:rsid w:val="00340340"/>
    <w:rsid w:val="003457A0"/>
    <w:rsid w:val="00377106"/>
    <w:rsid w:val="00380791"/>
    <w:rsid w:val="00380A39"/>
    <w:rsid w:val="00395E35"/>
    <w:rsid w:val="003A0531"/>
    <w:rsid w:val="003A395A"/>
    <w:rsid w:val="003A64D0"/>
    <w:rsid w:val="003A7CC0"/>
    <w:rsid w:val="003C697C"/>
    <w:rsid w:val="003D2F19"/>
    <w:rsid w:val="003D3CD5"/>
    <w:rsid w:val="003E4BA1"/>
    <w:rsid w:val="00405B9F"/>
    <w:rsid w:val="00407F0A"/>
    <w:rsid w:val="00415E8A"/>
    <w:rsid w:val="004338C5"/>
    <w:rsid w:val="00441616"/>
    <w:rsid w:val="00444885"/>
    <w:rsid w:val="00451AB0"/>
    <w:rsid w:val="00454F50"/>
    <w:rsid w:val="004601FE"/>
    <w:rsid w:val="00460992"/>
    <w:rsid w:val="00460CB2"/>
    <w:rsid w:val="00460F3C"/>
    <w:rsid w:val="004611B1"/>
    <w:rsid w:val="00463B06"/>
    <w:rsid w:val="004648F2"/>
    <w:rsid w:val="00470695"/>
    <w:rsid w:val="00482C47"/>
    <w:rsid w:val="00487113"/>
    <w:rsid w:val="00491DB7"/>
    <w:rsid w:val="004C328F"/>
    <w:rsid w:val="004D02AA"/>
    <w:rsid w:val="004D3414"/>
    <w:rsid w:val="004E0C58"/>
    <w:rsid w:val="004E1A0A"/>
    <w:rsid w:val="004E3452"/>
    <w:rsid w:val="004F29BD"/>
    <w:rsid w:val="00512788"/>
    <w:rsid w:val="00513A90"/>
    <w:rsid w:val="00521CBA"/>
    <w:rsid w:val="00522BC2"/>
    <w:rsid w:val="00524FA1"/>
    <w:rsid w:val="0053135C"/>
    <w:rsid w:val="00535E48"/>
    <w:rsid w:val="005364DD"/>
    <w:rsid w:val="00540297"/>
    <w:rsid w:val="005446C2"/>
    <w:rsid w:val="005509A8"/>
    <w:rsid w:val="00557AEB"/>
    <w:rsid w:val="00560EDE"/>
    <w:rsid w:val="005632DB"/>
    <w:rsid w:val="005704E9"/>
    <w:rsid w:val="00572FD3"/>
    <w:rsid w:val="00581F91"/>
    <w:rsid w:val="005918C7"/>
    <w:rsid w:val="005A1D75"/>
    <w:rsid w:val="005D0814"/>
    <w:rsid w:val="005D32E7"/>
    <w:rsid w:val="005D4ECD"/>
    <w:rsid w:val="005E52DE"/>
    <w:rsid w:val="005E5AD9"/>
    <w:rsid w:val="005E68D2"/>
    <w:rsid w:val="005E76B5"/>
    <w:rsid w:val="00604357"/>
    <w:rsid w:val="0062057D"/>
    <w:rsid w:val="006262AF"/>
    <w:rsid w:val="00627867"/>
    <w:rsid w:val="0063298D"/>
    <w:rsid w:val="00632B6A"/>
    <w:rsid w:val="0063531C"/>
    <w:rsid w:val="00644ECE"/>
    <w:rsid w:val="00657AC7"/>
    <w:rsid w:val="00657E13"/>
    <w:rsid w:val="00663743"/>
    <w:rsid w:val="0067709F"/>
    <w:rsid w:val="00677C6B"/>
    <w:rsid w:val="00682E94"/>
    <w:rsid w:val="006877E7"/>
    <w:rsid w:val="006B5722"/>
    <w:rsid w:val="006B6489"/>
    <w:rsid w:val="006C21DC"/>
    <w:rsid w:val="006C71DF"/>
    <w:rsid w:val="006D7204"/>
    <w:rsid w:val="006E1189"/>
    <w:rsid w:val="006E4122"/>
    <w:rsid w:val="006E5ACE"/>
    <w:rsid w:val="006E7CA9"/>
    <w:rsid w:val="006F14CD"/>
    <w:rsid w:val="00702E74"/>
    <w:rsid w:val="00707324"/>
    <w:rsid w:val="00710666"/>
    <w:rsid w:val="007138F1"/>
    <w:rsid w:val="007177AE"/>
    <w:rsid w:val="00726551"/>
    <w:rsid w:val="00740EEE"/>
    <w:rsid w:val="007508CB"/>
    <w:rsid w:val="00757958"/>
    <w:rsid w:val="00760F14"/>
    <w:rsid w:val="007614ED"/>
    <w:rsid w:val="00762170"/>
    <w:rsid w:val="007741E2"/>
    <w:rsid w:val="00780B6C"/>
    <w:rsid w:val="00781C93"/>
    <w:rsid w:val="00790276"/>
    <w:rsid w:val="00796F48"/>
    <w:rsid w:val="007A2621"/>
    <w:rsid w:val="007B42AA"/>
    <w:rsid w:val="007B43FE"/>
    <w:rsid w:val="007B559D"/>
    <w:rsid w:val="007E492A"/>
    <w:rsid w:val="008102E3"/>
    <w:rsid w:val="00811684"/>
    <w:rsid w:val="008230F3"/>
    <w:rsid w:val="0082591A"/>
    <w:rsid w:val="008270B1"/>
    <w:rsid w:val="008353E5"/>
    <w:rsid w:val="00837217"/>
    <w:rsid w:val="008426B5"/>
    <w:rsid w:val="00844A5E"/>
    <w:rsid w:val="0084555B"/>
    <w:rsid w:val="00854FBC"/>
    <w:rsid w:val="008629EA"/>
    <w:rsid w:val="00865BAA"/>
    <w:rsid w:val="00872E0B"/>
    <w:rsid w:val="00880144"/>
    <w:rsid w:val="00880192"/>
    <w:rsid w:val="008845CE"/>
    <w:rsid w:val="00885D4E"/>
    <w:rsid w:val="00885E27"/>
    <w:rsid w:val="008879BD"/>
    <w:rsid w:val="00892A14"/>
    <w:rsid w:val="008976FD"/>
    <w:rsid w:val="008B6A6B"/>
    <w:rsid w:val="008C15B2"/>
    <w:rsid w:val="008C1A20"/>
    <w:rsid w:val="008D566B"/>
    <w:rsid w:val="008E3DC4"/>
    <w:rsid w:val="008E58F6"/>
    <w:rsid w:val="008F5BA8"/>
    <w:rsid w:val="00904561"/>
    <w:rsid w:val="0091298F"/>
    <w:rsid w:val="00915678"/>
    <w:rsid w:val="00941AA7"/>
    <w:rsid w:val="0094581D"/>
    <w:rsid w:val="00946AFF"/>
    <w:rsid w:val="00953D86"/>
    <w:rsid w:val="00964A9C"/>
    <w:rsid w:val="009768B4"/>
    <w:rsid w:val="00976E35"/>
    <w:rsid w:val="00991583"/>
    <w:rsid w:val="009925B2"/>
    <w:rsid w:val="009A3486"/>
    <w:rsid w:val="009C1E54"/>
    <w:rsid w:val="009C6738"/>
    <w:rsid w:val="009C7DE0"/>
    <w:rsid w:val="009D0C0D"/>
    <w:rsid w:val="009D353A"/>
    <w:rsid w:val="009D4D6F"/>
    <w:rsid w:val="009F2E52"/>
    <w:rsid w:val="00A041BD"/>
    <w:rsid w:val="00A14B1E"/>
    <w:rsid w:val="00A23C19"/>
    <w:rsid w:val="00A30D2F"/>
    <w:rsid w:val="00A30D99"/>
    <w:rsid w:val="00A37038"/>
    <w:rsid w:val="00A370EB"/>
    <w:rsid w:val="00A43274"/>
    <w:rsid w:val="00A45C82"/>
    <w:rsid w:val="00A5364D"/>
    <w:rsid w:val="00A536E1"/>
    <w:rsid w:val="00A54747"/>
    <w:rsid w:val="00A54A81"/>
    <w:rsid w:val="00A5549F"/>
    <w:rsid w:val="00A701A5"/>
    <w:rsid w:val="00A7739F"/>
    <w:rsid w:val="00A77A1F"/>
    <w:rsid w:val="00A85B4A"/>
    <w:rsid w:val="00A9060C"/>
    <w:rsid w:val="00A9321B"/>
    <w:rsid w:val="00AB190B"/>
    <w:rsid w:val="00AB1E47"/>
    <w:rsid w:val="00AC2B73"/>
    <w:rsid w:val="00AD27B8"/>
    <w:rsid w:val="00AE5A65"/>
    <w:rsid w:val="00AE7A9D"/>
    <w:rsid w:val="00AF2B55"/>
    <w:rsid w:val="00B0319D"/>
    <w:rsid w:val="00B05846"/>
    <w:rsid w:val="00B06F98"/>
    <w:rsid w:val="00B17305"/>
    <w:rsid w:val="00B178DD"/>
    <w:rsid w:val="00B309B9"/>
    <w:rsid w:val="00B62103"/>
    <w:rsid w:val="00B66EC1"/>
    <w:rsid w:val="00B732CA"/>
    <w:rsid w:val="00B742D4"/>
    <w:rsid w:val="00B74BED"/>
    <w:rsid w:val="00B90091"/>
    <w:rsid w:val="00B910EE"/>
    <w:rsid w:val="00B91FB0"/>
    <w:rsid w:val="00B94CE0"/>
    <w:rsid w:val="00BA2EE6"/>
    <w:rsid w:val="00BA45B3"/>
    <w:rsid w:val="00BB1207"/>
    <w:rsid w:val="00BC765B"/>
    <w:rsid w:val="00BD4771"/>
    <w:rsid w:val="00BF1F7D"/>
    <w:rsid w:val="00BF30DB"/>
    <w:rsid w:val="00C11281"/>
    <w:rsid w:val="00C127C8"/>
    <w:rsid w:val="00C23B82"/>
    <w:rsid w:val="00C3110E"/>
    <w:rsid w:val="00C33250"/>
    <w:rsid w:val="00C352A0"/>
    <w:rsid w:val="00C35C70"/>
    <w:rsid w:val="00C527DC"/>
    <w:rsid w:val="00C57967"/>
    <w:rsid w:val="00C71ED9"/>
    <w:rsid w:val="00C72A89"/>
    <w:rsid w:val="00C75F92"/>
    <w:rsid w:val="00C834D2"/>
    <w:rsid w:val="00C8367A"/>
    <w:rsid w:val="00C84449"/>
    <w:rsid w:val="00C96E7D"/>
    <w:rsid w:val="00CA2045"/>
    <w:rsid w:val="00CA5506"/>
    <w:rsid w:val="00CB0557"/>
    <w:rsid w:val="00CB2002"/>
    <w:rsid w:val="00CC14B9"/>
    <w:rsid w:val="00CD479F"/>
    <w:rsid w:val="00CE19B1"/>
    <w:rsid w:val="00CE6926"/>
    <w:rsid w:val="00CE7C30"/>
    <w:rsid w:val="00D16AE6"/>
    <w:rsid w:val="00D23882"/>
    <w:rsid w:val="00D31E99"/>
    <w:rsid w:val="00D40098"/>
    <w:rsid w:val="00D53432"/>
    <w:rsid w:val="00D76A77"/>
    <w:rsid w:val="00D95EFA"/>
    <w:rsid w:val="00D97850"/>
    <w:rsid w:val="00DA062A"/>
    <w:rsid w:val="00DB03D7"/>
    <w:rsid w:val="00DB6D38"/>
    <w:rsid w:val="00DC5C9C"/>
    <w:rsid w:val="00DC7E04"/>
    <w:rsid w:val="00DD2679"/>
    <w:rsid w:val="00DD2944"/>
    <w:rsid w:val="00DE1278"/>
    <w:rsid w:val="00DE1F88"/>
    <w:rsid w:val="00DE6400"/>
    <w:rsid w:val="00DF239E"/>
    <w:rsid w:val="00DF5ADF"/>
    <w:rsid w:val="00E017CC"/>
    <w:rsid w:val="00E26E05"/>
    <w:rsid w:val="00E4181C"/>
    <w:rsid w:val="00E47E87"/>
    <w:rsid w:val="00E52447"/>
    <w:rsid w:val="00E546FD"/>
    <w:rsid w:val="00E67449"/>
    <w:rsid w:val="00E80E68"/>
    <w:rsid w:val="00E85BF5"/>
    <w:rsid w:val="00E869DC"/>
    <w:rsid w:val="00E9282A"/>
    <w:rsid w:val="00E92CFC"/>
    <w:rsid w:val="00E95B62"/>
    <w:rsid w:val="00EA0EF5"/>
    <w:rsid w:val="00EA7DE9"/>
    <w:rsid w:val="00EB0098"/>
    <w:rsid w:val="00EB0319"/>
    <w:rsid w:val="00EB0776"/>
    <w:rsid w:val="00EC1122"/>
    <w:rsid w:val="00EC11E4"/>
    <w:rsid w:val="00EE47A7"/>
    <w:rsid w:val="00EE4C6A"/>
    <w:rsid w:val="00EF0BC8"/>
    <w:rsid w:val="00EF1157"/>
    <w:rsid w:val="00EF3089"/>
    <w:rsid w:val="00EF37E4"/>
    <w:rsid w:val="00EF6CB5"/>
    <w:rsid w:val="00F06DDE"/>
    <w:rsid w:val="00F20215"/>
    <w:rsid w:val="00F3215D"/>
    <w:rsid w:val="00F32E4A"/>
    <w:rsid w:val="00F41591"/>
    <w:rsid w:val="00F424AE"/>
    <w:rsid w:val="00F42A77"/>
    <w:rsid w:val="00F43F22"/>
    <w:rsid w:val="00F518EC"/>
    <w:rsid w:val="00F63BE9"/>
    <w:rsid w:val="00F657EE"/>
    <w:rsid w:val="00F843BE"/>
    <w:rsid w:val="00F95501"/>
    <w:rsid w:val="00FA12D1"/>
    <w:rsid w:val="00FA3FB6"/>
    <w:rsid w:val="00FC0DDF"/>
    <w:rsid w:val="00FC2A7F"/>
    <w:rsid w:val="00FC5C9F"/>
    <w:rsid w:val="00FD54D8"/>
    <w:rsid w:val="00FE1256"/>
    <w:rsid w:val="00FE21F4"/>
    <w:rsid w:val="00FE487C"/>
    <w:rsid w:val="00FE4F17"/>
    <w:rsid w:val="00FF3981"/>
    <w:rsid w:val="00FF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99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31E99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31E99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rsid w:val="00D31E99"/>
    <w:pPr>
      <w:spacing w:after="120"/>
    </w:pPr>
  </w:style>
  <w:style w:type="paragraph" w:styleId="a6">
    <w:name w:val="List"/>
    <w:basedOn w:val="a5"/>
    <w:semiHidden/>
    <w:rsid w:val="00D31E99"/>
    <w:rPr>
      <w:rFonts w:cs="Tahoma"/>
    </w:rPr>
  </w:style>
  <w:style w:type="paragraph" w:customStyle="1" w:styleId="1">
    <w:name w:val="Название1"/>
    <w:basedOn w:val="a"/>
    <w:rsid w:val="00D31E99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D31E99"/>
    <w:pPr>
      <w:suppressLineNumbers/>
    </w:pPr>
    <w:rPr>
      <w:rFonts w:cs="Tahoma"/>
    </w:rPr>
  </w:style>
  <w:style w:type="paragraph" w:styleId="a7">
    <w:name w:val="header"/>
    <w:basedOn w:val="a"/>
    <w:semiHidden/>
    <w:rsid w:val="00D31E99"/>
    <w:pPr>
      <w:suppressLineNumbers/>
      <w:tabs>
        <w:tab w:val="center" w:pos="4818"/>
        <w:tab w:val="right" w:pos="9637"/>
      </w:tabs>
    </w:pPr>
  </w:style>
  <w:style w:type="paragraph" w:styleId="a8">
    <w:name w:val="footer"/>
    <w:basedOn w:val="a"/>
    <w:link w:val="a9"/>
    <w:uiPriority w:val="99"/>
    <w:unhideWhenUsed/>
    <w:rsid w:val="00E546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46FD"/>
    <w:rPr>
      <w:rFonts w:ascii="Arial" w:eastAsia="Lucida Sans Unicode" w:hAnsi="Arial"/>
      <w:kern w:val="1"/>
      <w:szCs w:val="24"/>
    </w:rPr>
  </w:style>
  <w:style w:type="table" w:styleId="aa">
    <w:name w:val="Table Grid"/>
    <w:basedOn w:val="a1"/>
    <w:uiPriority w:val="59"/>
    <w:rsid w:val="00E546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96E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E7D"/>
    <w:rPr>
      <w:rFonts w:ascii="Tahoma" w:eastAsia="Lucida Sans Unicode" w:hAnsi="Tahoma" w:cs="Tahoma"/>
      <w:kern w:val="1"/>
      <w:sz w:val="16"/>
      <w:szCs w:val="16"/>
    </w:rPr>
  </w:style>
  <w:style w:type="paragraph" w:styleId="ad">
    <w:name w:val="List Paragraph"/>
    <w:basedOn w:val="a"/>
    <w:uiPriority w:val="34"/>
    <w:qFormat/>
    <w:rsid w:val="00827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99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31E99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D31E99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rsid w:val="00D31E99"/>
    <w:pPr>
      <w:spacing w:after="120"/>
    </w:pPr>
  </w:style>
  <w:style w:type="paragraph" w:styleId="a6">
    <w:name w:val="List"/>
    <w:basedOn w:val="a5"/>
    <w:semiHidden/>
    <w:rsid w:val="00D31E99"/>
    <w:rPr>
      <w:rFonts w:cs="Tahoma"/>
    </w:rPr>
  </w:style>
  <w:style w:type="paragraph" w:customStyle="1" w:styleId="1">
    <w:name w:val="Название1"/>
    <w:basedOn w:val="a"/>
    <w:rsid w:val="00D31E99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D31E99"/>
    <w:pPr>
      <w:suppressLineNumbers/>
    </w:pPr>
    <w:rPr>
      <w:rFonts w:cs="Tahoma"/>
    </w:rPr>
  </w:style>
  <w:style w:type="paragraph" w:styleId="a7">
    <w:name w:val="header"/>
    <w:basedOn w:val="a"/>
    <w:semiHidden/>
    <w:rsid w:val="00D31E99"/>
    <w:pPr>
      <w:suppressLineNumbers/>
      <w:tabs>
        <w:tab w:val="center" w:pos="4818"/>
        <w:tab w:val="right" w:pos="9637"/>
      </w:tabs>
    </w:pPr>
  </w:style>
  <w:style w:type="paragraph" w:styleId="a8">
    <w:name w:val="footer"/>
    <w:basedOn w:val="a"/>
    <w:link w:val="a9"/>
    <w:uiPriority w:val="99"/>
    <w:unhideWhenUsed/>
    <w:rsid w:val="00E546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46FD"/>
    <w:rPr>
      <w:rFonts w:ascii="Arial" w:eastAsia="Lucida Sans Unicode" w:hAnsi="Arial"/>
      <w:kern w:val="1"/>
      <w:szCs w:val="24"/>
    </w:rPr>
  </w:style>
  <w:style w:type="table" w:styleId="aa">
    <w:name w:val="Table Grid"/>
    <w:basedOn w:val="a1"/>
    <w:uiPriority w:val="59"/>
    <w:rsid w:val="00E546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96E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E7D"/>
    <w:rPr>
      <w:rFonts w:ascii="Tahoma" w:eastAsia="Lucida Sans Unicode" w:hAnsi="Tahoma" w:cs="Tahoma"/>
      <w:kern w:val="1"/>
      <w:sz w:val="16"/>
      <w:szCs w:val="16"/>
    </w:rPr>
  </w:style>
  <w:style w:type="paragraph" w:styleId="ad">
    <w:name w:val="List Paragraph"/>
    <w:basedOn w:val="a"/>
    <w:uiPriority w:val="34"/>
    <w:qFormat/>
    <w:rsid w:val="0082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61E3-B130-4F49-87A1-FC777586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</CharactersWithSpaces>
  <SharedDoc>false</SharedDoc>
  <HLinks>
    <vt:vector size="6" baseType="variant">
      <vt:variant>
        <vt:i4>5308515</vt:i4>
      </vt:variant>
      <vt:variant>
        <vt:i4>0</vt:i4>
      </vt:variant>
      <vt:variant>
        <vt:i4>0</vt:i4>
      </vt:variant>
      <vt:variant>
        <vt:i4>5</vt:i4>
      </vt:variant>
      <vt:variant>
        <vt:lpwstr>mailto:dmoshkov@mail.ru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810520</cp:lastModifiedBy>
  <cp:revision>2</cp:revision>
  <cp:lastPrinted>2018-05-04T09:25:00Z</cp:lastPrinted>
  <dcterms:created xsi:type="dcterms:W3CDTF">2018-05-04T09:25:00Z</dcterms:created>
  <dcterms:modified xsi:type="dcterms:W3CDTF">2018-05-04T09:25:00Z</dcterms:modified>
</cp:coreProperties>
</file>